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Правила безопасности на водных объектах.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 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Несоблюдение правил безопасности на водных объектах в осенне-зимний период часто становится причиной гибели и травматизма людей. Осенний лед до наступления устойчивых морозов непрочен.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Становление льда: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 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безопасная толщина льда для одного человека не менее 7 см;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безопасная толщина льда для сооружения катка 12 см и более;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безопасная толщина льда для сооружения пешей переправы 15 см и более;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безопасная толщина льда для проезда автомобилей, организации массовых спортивных и праздничных мероприятий 30 см и более.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Время безопасного пребывания человека в воде: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lastRenderedPageBreak/>
        <w:t>- при температуре воды 24</w:t>
      </w:r>
      <w:proofErr w:type="gramStart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°С</w:t>
      </w:r>
      <w:proofErr w:type="gramEnd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 xml:space="preserve"> время безопасного пребывания составляет 7-9 часов;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при температуре воды 5-15</w:t>
      </w:r>
      <w:proofErr w:type="gramStart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°С</w:t>
      </w:r>
      <w:proofErr w:type="gramEnd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 xml:space="preserve"> - от 3,5 часов до 4,5 часов;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температура воды 2-3</w:t>
      </w:r>
      <w:proofErr w:type="gramStart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°С</w:t>
      </w:r>
      <w:proofErr w:type="gramEnd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 xml:space="preserve"> оказывается смертельной для человека через 10-15 мин;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при температуре воды менее 2</w:t>
      </w:r>
      <w:proofErr w:type="gramStart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°С</w:t>
      </w:r>
      <w:proofErr w:type="gramEnd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 xml:space="preserve"> - смерть может наступить через 5-8 мин.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Правила поведения на льду: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 1. Ни в коем случае нельзя выходить на лед в темное время суток и при плохой видимости (туман, снегопад, дождь).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3.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4. При переходе водоема группой необходимо соблюдать дистанцию друг от друга (5-6 м).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5. На замерзший водоем необходимо брать с собой прочный шнур длиной 20- 25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6. Убедительная просьба родителям: не допускайте детей на лед водоемов (на рыбалку, катание на коньках) без присмотра.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7. 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proofErr w:type="spellStart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lastRenderedPageBreak/>
        <w:t>Самоспасение</w:t>
      </w:r>
      <w:proofErr w:type="spellEnd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: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не поддавайтесь панике;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широко раскиньте руки, чтобы не погрузиться с головой под воду;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зовите на помощь;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удерживая себя на поверхности воды, старайтесь затрачивать на это минимум физических усилий.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находясь на плаву, следует голову держать как можно выше над водой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 xml:space="preserve">- добравшись до </w:t>
      </w:r>
      <w:proofErr w:type="spellStart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плавсредства</w:t>
      </w:r>
      <w:proofErr w:type="spellEnd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 xml:space="preserve"> или берега, надо немедленно раздеться, выжать намокшую одежду и снова надеть.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Если вы оказываете помощь: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подходите к полынье очень осторожно, лучше подползать;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за 3-4 метра подайте пострадавшему веревку, шест, доску, шарф или любое другое подручное средство;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Первая помощь при утоплении: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lastRenderedPageBreak/>
        <w:t>- перенести пострадавшего на безопасное место, согреть;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повернуть утонувшего лицом вниз и опустить голову ниже таза;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очистить рот от слизи. При появлении рвотного и кашлевого рефлексов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 - доставить пострадавшего в медицинское учреждение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Отогревание пострадавшего: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 1. Пострадавшего надо укрыть в месте, защищенном от ветра, хорошо укутать в любую имеющуюся одежду, одеяло.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Важно знать!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- смерть может наступить в холодной воде, иногда раньше, чем наступило переохлаждение, причиной этого может быть своеобразный «</w:t>
      </w:r>
      <w:proofErr w:type="spellStart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холодовый</w:t>
      </w:r>
      <w:proofErr w:type="spellEnd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 xml:space="preserve"> шок», развивающийся иногда </w:t>
      </w:r>
      <w:proofErr w:type="gramStart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в первые</w:t>
      </w:r>
      <w:proofErr w:type="gramEnd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 xml:space="preserve"> 5-15 мин после погружения в воду;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 xml:space="preserve">- нарушение функций дыхания, вызванное массивным раздражением </w:t>
      </w:r>
      <w:proofErr w:type="spellStart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холодовых</w:t>
      </w:r>
      <w:proofErr w:type="spellEnd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 xml:space="preserve"> рецепторов кожи;</w:t>
      </w:r>
    </w:p>
    <w:p w:rsidR="000B6D05" w:rsidRPr="000B6D05" w:rsidRDefault="000B6D05" w:rsidP="000B6D05">
      <w:pPr>
        <w:spacing w:after="302" w:line="374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lastRenderedPageBreak/>
        <w:t xml:space="preserve">- быстрая потеря тактильной чувствительности. Находясь рядом со спасательной лодкой, </w:t>
      </w:r>
      <w:proofErr w:type="gramStart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>терпящий</w:t>
      </w:r>
      <w:proofErr w:type="gramEnd"/>
      <w:r w:rsidRPr="000B6D05">
        <w:rPr>
          <w:rFonts w:ascii="Segoe UI" w:eastAsia="Times New Roman" w:hAnsi="Segoe UI" w:cs="Segoe UI"/>
          <w:sz w:val="26"/>
          <w:szCs w:val="26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</w:t>
      </w:r>
    </w:p>
    <w:p w:rsidR="00FF0716" w:rsidRDefault="00FF0716"/>
    <w:sectPr w:rsidR="00FF0716" w:rsidSect="00F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B6D05"/>
    <w:rsid w:val="000B6D05"/>
    <w:rsid w:val="00FF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16"/>
  </w:style>
  <w:style w:type="paragraph" w:styleId="4">
    <w:name w:val="heading 4"/>
    <w:basedOn w:val="a"/>
    <w:link w:val="40"/>
    <w:uiPriority w:val="9"/>
    <w:qFormat/>
    <w:rsid w:val="000B6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6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0B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6D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6D0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0B6D0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6D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6D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058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1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0098">
              <w:marLeft w:val="0"/>
              <w:marRight w:val="0"/>
              <w:marTop w:val="0"/>
              <w:marBottom w:val="0"/>
              <w:divBdr>
                <w:top w:val="single" w:sz="6" w:space="14" w:color="EDF1F5"/>
                <w:left w:val="single" w:sz="6" w:space="16" w:color="EDF1F5"/>
                <w:bottom w:val="single" w:sz="6" w:space="16" w:color="EDF1F5"/>
                <w:right w:val="single" w:sz="6" w:space="16" w:color="EDF1F5"/>
              </w:divBdr>
              <w:divsChild>
                <w:div w:id="18810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9424">
                      <w:marLeft w:val="0"/>
                      <w:marRight w:val="0"/>
                      <w:marTop w:val="259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2020-02-28T02:29:00Z</dcterms:created>
  <dcterms:modified xsi:type="dcterms:W3CDTF">2020-02-28T02:30:00Z</dcterms:modified>
</cp:coreProperties>
</file>